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F3" w:rsidRPr="00FF1F6F" w:rsidRDefault="00B77CF3" w:rsidP="00B77CF3">
      <w:pPr>
        <w:jc w:val="right"/>
        <w:rPr>
          <w:b/>
          <w:bCs/>
        </w:rPr>
      </w:pPr>
    </w:p>
    <w:p w:rsidR="00FF1F6F" w:rsidRDefault="004C754C" w:rsidP="00775534">
      <w:pPr>
        <w:pStyle w:val="GvdeMetni"/>
        <w:jc w:val="right"/>
        <w:rPr>
          <w:rFonts w:ascii="Times New Roman" w:hAnsi="Times New Roman" w:cs="Times New Roman"/>
          <w:b/>
          <w:sz w:val="24"/>
          <w:szCs w:val="24"/>
        </w:rPr>
      </w:pPr>
      <w:r w:rsidRPr="00FF1F6F">
        <w:rPr>
          <w:rFonts w:ascii="Times New Roman" w:hAnsi="Times New Roman" w:cs="Times New Roman"/>
          <w:b/>
          <w:sz w:val="24"/>
          <w:szCs w:val="24"/>
        </w:rPr>
        <w:t xml:space="preserve">                 </w:t>
      </w:r>
      <w:r w:rsidR="00FF1F6F" w:rsidRPr="00FF1F6F">
        <w:rPr>
          <w:rFonts w:ascii="Times New Roman" w:hAnsi="Times New Roman" w:cs="Times New Roman"/>
          <w:b/>
          <w:sz w:val="24"/>
          <w:szCs w:val="24"/>
        </w:rPr>
        <w:t xml:space="preserve">    </w:t>
      </w:r>
    </w:p>
    <w:p w:rsidR="006300BE" w:rsidRDefault="00226121" w:rsidP="00F04E98">
      <w:pPr>
        <w:pStyle w:val="GvdeMetni"/>
        <w:jc w:val="right"/>
        <w:rPr>
          <w:rFonts w:ascii="Times New Roman" w:hAnsi="Times New Roman" w:cs="Times New Roman"/>
          <w:b/>
          <w:sz w:val="24"/>
          <w:szCs w:val="24"/>
        </w:rPr>
      </w:pPr>
      <w:r>
        <w:rPr>
          <w:rFonts w:ascii="Times New Roman" w:hAnsi="Times New Roman" w:cs="Times New Roman"/>
          <w:b/>
          <w:sz w:val="24"/>
          <w:szCs w:val="24"/>
        </w:rPr>
        <w:t>10</w:t>
      </w:r>
      <w:r w:rsidR="0064585C">
        <w:rPr>
          <w:rFonts w:ascii="Times New Roman" w:hAnsi="Times New Roman" w:cs="Times New Roman"/>
          <w:b/>
          <w:sz w:val="24"/>
          <w:szCs w:val="24"/>
        </w:rPr>
        <w:t>.</w:t>
      </w:r>
      <w:r>
        <w:rPr>
          <w:rFonts w:ascii="Times New Roman" w:hAnsi="Times New Roman" w:cs="Times New Roman"/>
          <w:b/>
          <w:sz w:val="24"/>
          <w:szCs w:val="24"/>
        </w:rPr>
        <w:t>04</w:t>
      </w:r>
      <w:r w:rsidR="0064585C">
        <w:rPr>
          <w:rFonts w:ascii="Times New Roman" w:hAnsi="Times New Roman" w:cs="Times New Roman"/>
          <w:b/>
          <w:sz w:val="24"/>
          <w:szCs w:val="24"/>
        </w:rPr>
        <w:t>.20</w:t>
      </w:r>
      <w:r>
        <w:rPr>
          <w:rFonts w:ascii="Times New Roman" w:hAnsi="Times New Roman" w:cs="Times New Roman"/>
          <w:b/>
          <w:sz w:val="24"/>
          <w:szCs w:val="24"/>
        </w:rPr>
        <w:t>20</w:t>
      </w:r>
    </w:p>
    <w:p w:rsidR="004C4F3F" w:rsidRDefault="004C4F3F" w:rsidP="00F04E98">
      <w:pPr>
        <w:pStyle w:val="GvdeMetni"/>
        <w:rPr>
          <w:rFonts w:ascii="Times New Roman" w:hAnsi="Times New Roman" w:cs="Times New Roman"/>
          <w:b/>
          <w:sz w:val="24"/>
          <w:szCs w:val="24"/>
        </w:rPr>
      </w:pPr>
    </w:p>
    <w:p w:rsidR="00521978" w:rsidRDefault="007F72C4" w:rsidP="00521978">
      <w:pPr>
        <w:pStyle w:val="GvdeMetni"/>
        <w:jc w:val="center"/>
        <w:rPr>
          <w:rFonts w:ascii="Times New Roman" w:eastAsia="Calibri" w:hAnsi="Times New Roman" w:cs="Times New Roman"/>
          <w:b/>
          <w:color w:val="auto"/>
          <w:sz w:val="24"/>
          <w:szCs w:val="24"/>
        </w:rPr>
      </w:pPr>
      <w:r w:rsidRPr="007F72C4">
        <w:rPr>
          <w:rFonts w:ascii="Times New Roman" w:eastAsia="Calibri" w:hAnsi="Times New Roman" w:cs="Times New Roman"/>
          <w:b/>
          <w:color w:val="auto"/>
          <w:sz w:val="24"/>
          <w:szCs w:val="24"/>
        </w:rPr>
        <w:t>YÖK’TEN HEMŞİRELİK PROGRAMLARINDAKİ SON SINIF ÖĞRENCİLERİ İÇİN ALINAN YENİ KARAR​</w:t>
      </w:r>
    </w:p>
    <w:p w:rsidR="007F72C4" w:rsidRPr="00521978" w:rsidRDefault="007F72C4" w:rsidP="00521978">
      <w:pPr>
        <w:pStyle w:val="GvdeMetni"/>
        <w:jc w:val="center"/>
        <w:rPr>
          <w:rFonts w:ascii="Times New Roman" w:eastAsia="Calibri" w:hAnsi="Times New Roman" w:cs="Times New Roman"/>
          <w:b/>
          <w:color w:val="auto"/>
          <w:sz w:val="24"/>
          <w:szCs w:val="24"/>
        </w:rPr>
      </w:pPr>
      <w:bookmarkStart w:id="0" w:name="_GoBack"/>
      <w:bookmarkEnd w:id="0"/>
    </w:p>
    <w:p w:rsidR="007F72C4" w:rsidRPr="007F72C4" w:rsidRDefault="007F72C4" w:rsidP="007F72C4">
      <w:pPr>
        <w:pStyle w:val="GvdeMetni"/>
        <w:jc w:val="both"/>
        <w:rPr>
          <w:rFonts w:ascii="Times New Roman" w:eastAsia="Calibri" w:hAnsi="Times New Roman" w:cs="Times New Roman"/>
          <w:color w:val="auto"/>
          <w:sz w:val="24"/>
          <w:szCs w:val="24"/>
        </w:rPr>
      </w:pPr>
      <w:r w:rsidRPr="007F72C4">
        <w:rPr>
          <w:rFonts w:ascii="Times New Roman" w:eastAsia="Calibri" w:hAnsi="Times New Roman" w:cs="Times New Roman"/>
          <w:color w:val="auto"/>
          <w:sz w:val="24"/>
          <w:szCs w:val="24"/>
        </w:rPr>
        <w:t>Bilindiği üzere COVID 19 Salgını dolayısıyla yükseköğretim kurumlarında 2019-2020 eğitim ve öğretim yılı Bahar Dönemi, Yükseköğretim Kurulu kararı ile sonlandırılmış, ancak teorik derslerle birlikte uygulamalı bazı derslerin teorik kısımlarının uzaktan öğretim yoluyla yürütülebileceği, yaz öğretiminde de telafi eğitimlerinin yapılabileceği kamuoyu ile paylaşılmıştı.</w:t>
      </w:r>
    </w:p>
    <w:p w:rsidR="007F72C4" w:rsidRPr="007F72C4" w:rsidRDefault="007F72C4" w:rsidP="007F72C4">
      <w:pPr>
        <w:pStyle w:val="GvdeMetni"/>
        <w:jc w:val="both"/>
        <w:rPr>
          <w:rFonts w:ascii="Times New Roman" w:eastAsia="Calibri" w:hAnsi="Times New Roman" w:cs="Times New Roman"/>
          <w:color w:val="auto"/>
          <w:sz w:val="24"/>
          <w:szCs w:val="24"/>
        </w:rPr>
      </w:pPr>
    </w:p>
    <w:p w:rsidR="007F72C4" w:rsidRPr="007F72C4" w:rsidRDefault="007F72C4" w:rsidP="007F72C4">
      <w:pPr>
        <w:pStyle w:val="GvdeMetni"/>
        <w:jc w:val="both"/>
        <w:rPr>
          <w:rFonts w:ascii="Times New Roman" w:eastAsia="Calibri" w:hAnsi="Times New Roman" w:cs="Times New Roman"/>
          <w:color w:val="auto"/>
          <w:sz w:val="24"/>
          <w:szCs w:val="24"/>
        </w:rPr>
      </w:pPr>
      <w:r w:rsidRPr="007F72C4">
        <w:rPr>
          <w:rFonts w:ascii="Times New Roman" w:eastAsia="Calibri" w:hAnsi="Times New Roman" w:cs="Times New Roman"/>
          <w:color w:val="auto"/>
          <w:sz w:val="24"/>
          <w:szCs w:val="24"/>
        </w:rPr>
        <w:t>Yükseköğretim kurumlarındaki hemşirelik programlarındaki öğrencilerimiz de söz konusu dönem içerisinde yaklaşık 5-6 hafta arasında hastanelerde uygulamalı eğitime devam etmişlerdi.</w:t>
      </w:r>
    </w:p>
    <w:p w:rsidR="007F72C4" w:rsidRPr="007F72C4" w:rsidRDefault="007F72C4" w:rsidP="007F72C4">
      <w:pPr>
        <w:pStyle w:val="GvdeMetni"/>
        <w:jc w:val="both"/>
        <w:rPr>
          <w:rFonts w:ascii="Times New Roman" w:eastAsia="Calibri" w:hAnsi="Times New Roman" w:cs="Times New Roman"/>
          <w:color w:val="auto"/>
          <w:sz w:val="24"/>
          <w:szCs w:val="24"/>
        </w:rPr>
      </w:pPr>
    </w:p>
    <w:p w:rsidR="004C4F3F" w:rsidRPr="00521978" w:rsidRDefault="007F72C4" w:rsidP="007F72C4">
      <w:pPr>
        <w:pStyle w:val="GvdeMetni"/>
        <w:jc w:val="both"/>
        <w:rPr>
          <w:rFonts w:ascii="Times New Roman" w:hAnsi="Times New Roman" w:cs="Times New Roman"/>
          <w:sz w:val="24"/>
          <w:szCs w:val="24"/>
        </w:rPr>
      </w:pPr>
      <w:r w:rsidRPr="007F72C4">
        <w:rPr>
          <w:rFonts w:ascii="Times New Roman" w:eastAsia="Calibri" w:hAnsi="Times New Roman" w:cs="Times New Roman"/>
          <w:color w:val="auto"/>
          <w:sz w:val="24"/>
          <w:szCs w:val="24"/>
        </w:rPr>
        <w:t>Hemşirelik programlarında mezun aşamasında olan öğrencilerin, yaşa​</w:t>
      </w:r>
      <w:proofErr w:type="spellStart"/>
      <w:r w:rsidRPr="007F72C4">
        <w:rPr>
          <w:rFonts w:ascii="Times New Roman" w:eastAsia="Calibri" w:hAnsi="Times New Roman" w:cs="Times New Roman"/>
          <w:color w:val="auto"/>
          <w:sz w:val="24"/>
          <w:szCs w:val="24"/>
        </w:rPr>
        <w:t>nan</w:t>
      </w:r>
      <w:proofErr w:type="spellEnd"/>
      <w:r w:rsidRPr="007F72C4">
        <w:rPr>
          <w:rFonts w:ascii="Times New Roman" w:eastAsia="Calibri" w:hAnsi="Times New Roman" w:cs="Times New Roman"/>
          <w:color w:val="auto"/>
          <w:sz w:val="24"/>
          <w:szCs w:val="24"/>
        </w:rPr>
        <w:t xml:space="preserve"> güçlükler nedeniyle, 2019-2020 eğitim ve öğretim yılı bahar dönemiyle sınırlı kalmak kaydıyla, staj / uygulama eğitimlerini; sağlık birimlerinde koruyucu önlemler alınarak yapabilecekleri gibi uzaktan öğretim yoluyla, simülasyon eğitimi, proje, vaka analizi vb. faaliyetlerle de tamamlayabilmeleri, yükseköğretim kurumlarının ilgili kurulları ile birlikte değerlendirilerek karara bağlandı ve yükseköğretim kurumlarına iletildi.</w:t>
      </w:r>
    </w:p>
    <w:sectPr w:rsidR="004C4F3F" w:rsidRPr="00521978" w:rsidSect="003169BE">
      <w:headerReference w:type="default" r:id="rId8"/>
      <w:footerReference w:type="default" r:id="rId9"/>
      <w:pgSz w:w="11906" w:h="16838"/>
      <w:pgMar w:top="1418" w:right="1133"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AA" w:rsidRDefault="002F42AA">
      <w:r>
        <w:separator/>
      </w:r>
    </w:p>
  </w:endnote>
  <w:endnote w:type="continuationSeparator" w:id="0">
    <w:p w:rsidR="002F42AA" w:rsidRDefault="002F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0F" w:rsidRDefault="00226121">
    <w:pPr>
      <w:pStyle w:val="Altbilgi"/>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-549910</wp:posOffset>
              </wp:positionV>
              <wp:extent cx="6057900" cy="570230"/>
              <wp:effectExtent l="9525" t="1206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230"/>
                      </a:xfrm>
                      <a:prstGeom prst="rect">
                        <a:avLst/>
                      </a:prstGeom>
                      <a:solidFill>
                        <a:srgbClr val="FFFFFF"/>
                      </a:solidFill>
                      <a:ln w="9525">
                        <a:solidFill>
                          <a:srgbClr val="FF0000"/>
                        </a:solidFill>
                        <a:miter lim="800000"/>
                        <a:headEnd/>
                        <a:tailEnd/>
                      </a:ln>
                    </wps:spPr>
                    <wps:txbx>
                      <w:txbxContent>
                        <w:p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rsidR="00D42764" w:rsidRPr="00E91AAF" w:rsidRDefault="00D42764" w:rsidP="00D42764">
                          <w:pPr>
                            <w:rPr>
                              <w:sz w:val="18"/>
                              <w:szCs w:val="18"/>
                            </w:rPr>
                          </w:pPr>
                        </w:p>
                        <w:p w:rsidR="00B07CA4" w:rsidRPr="00E91AAF" w:rsidRDefault="00B07CA4" w:rsidP="0097609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pt;margin-top:-43.3pt;width:47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cLgIAAFcEAAAOAAAAZHJzL2Uyb0RvYy54bWysVNuO2yAQfa/Uf0C8N3bSZJNYcVbbbFNV&#10;2l6k3X4AxthGxQwFEjv9+g7Ym7qXp6p+QAwzHGbOmfHutm8VOQvrJOiczmcpJUJzKKWuc/rl6fhq&#10;Q4nzTJdMgRY5vQhHb/cvX+w6k4kFNKBKYQmCaJd1JqeN9yZLEscb0TI3AyM0OiuwLfNo2jopLesQ&#10;vVXJIk1vkg5saSxw4Rye3g9Ouo/4VSW4/1RVTniicoq5+bjauBZhTfY7ltWWmUbyMQ32D1m0TGp8&#10;9Ap1zzwjJyv/gGolt+Cg8jMObQJVJbmINWA18/S3ah4bZkSsBclx5kqT+3+w/OP5syWyRO0o0axF&#10;iZ5E78kb6MkmsNMZl2HQo8Ew3+NxiAyVOvMA/KsjGg4N07W4sxa6RrASs5uHm8nk6oDjAkjRfYAS&#10;n2EnDxGor2wbAJEMguio0uWqTEiF4+FNulpvU3Rx9K3W6eJ1lC5h2fNtY51/J6AlYZNTi8pHdHZ+&#10;cD5kw7LnkJg9KFkepVLRsHVxUJacGXbJMX6xACxyGqY06XK6XS1WAwFTn/sVIsXvbxCt9NjuSrY5&#10;3YSYsQEDbW91GZvRM6mGPaas9MhjoG4g0fdFPwo2ylNAeUFiLQzdjdOImwbsd0o67Oycum8nZgUl&#10;6r1Gcbbz5TKMQjSWq/UCDTv1FFMP0xyhcuopGbYHP4zPyVhZN/jS0A4a7lDQSkaug/JDVmP62L1R&#10;gnHSwnhM7Rj183+w/wEAAP//AwBQSwMEFAAGAAgAAAAhAEecqDbhAAAACQEAAA8AAABkcnMvZG93&#10;bnJldi54bWxMj0FLw0AQhe+C/2EZwUtpN21hjTGbIoKipRdTEbxts2MSmp0N2W0a/73jqd5m5j3e&#10;fC/fTK4TIw6h9aRhuUhAIFXetlRr+Ng/z1MQIRqypvOEGn4wwKa4vspNZv2Z3nEsYy04hEJmNDQx&#10;9pmUoWrQmbDwPRJr335wJvI61NIO5szhrpOrJFHSmZb4Q2N6fGqwOpYnp+HrbTzu7vznfrtV5exV&#10;vpS7adZqfXszPT6AiDjFixn+8BkdCmY6+BPZIDoN82XKXSIPqVIg2HG/Vnw5aFivQBa5/N+g+AUA&#10;AP//AwBQSwECLQAUAAYACAAAACEAtoM4kv4AAADhAQAAEwAAAAAAAAAAAAAAAAAAAAAAW0NvbnRl&#10;bnRfVHlwZXNdLnhtbFBLAQItABQABgAIAAAAIQA4/SH/1gAAAJQBAAALAAAAAAAAAAAAAAAAAC8B&#10;AABfcmVscy8ucmVsc1BLAQItABQABgAIAAAAIQAdGc9cLgIAAFcEAAAOAAAAAAAAAAAAAAAAAC4C&#10;AABkcnMvZTJvRG9jLnhtbFBLAQItABQABgAIAAAAIQBHnKg24QAAAAkBAAAPAAAAAAAAAAAAAAAA&#10;AIgEAABkcnMvZG93bnJldi54bWxQSwUGAAAAAAQABADzAAAAlgUAAAAA&#10;" strokecolor="red">
              <v:textbox>
                <w:txbxContent>
                  <w:p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rsidR="00D42764" w:rsidRPr="00E91AAF" w:rsidRDefault="00D42764" w:rsidP="00D42764">
                    <w:pPr>
                      <w:rPr>
                        <w:sz w:val="18"/>
                        <w:szCs w:val="18"/>
                      </w:rPr>
                    </w:pPr>
                  </w:p>
                  <w:p w:rsidR="00B07CA4" w:rsidRPr="00E91AAF" w:rsidRDefault="00B07CA4" w:rsidP="00976090">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AA" w:rsidRDefault="002F42AA">
      <w:r>
        <w:separator/>
      </w:r>
    </w:p>
  </w:footnote>
  <w:footnote w:type="continuationSeparator" w:id="0">
    <w:p w:rsidR="002F42AA" w:rsidRDefault="002F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9CB" w:rsidRDefault="00226121">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5028565</wp:posOffset>
          </wp:positionH>
          <wp:positionV relativeFrom="paragraph">
            <wp:posOffset>335280</wp:posOffset>
          </wp:positionV>
          <wp:extent cx="914400" cy="685800"/>
          <wp:effectExtent l="19050" t="19050" r="0" b="0"/>
          <wp:wrapSquare wrapText="right"/>
          <wp:docPr id="3"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-114935</wp:posOffset>
          </wp:positionH>
          <wp:positionV relativeFrom="paragraph">
            <wp:posOffset>335280</wp:posOffset>
          </wp:positionV>
          <wp:extent cx="914400" cy="685800"/>
          <wp:effectExtent l="19050" t="19050" r="0" b="0"/>
          <wp:wrapSquare wrapText="r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AD3BA7"/>
    <w:multiLevelType w:val="hybridMultilevel"/>
    <w:tmpl w:val="6A3C1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D"/>
    <w:rsid w:val="00014AEB"/>
    <w:rsid w:val="00034E25"/>
    <w:rsid w:val="000430EB"/>
    <w:rsid w:val="0005378D"/>
    <w:rsid w:val="00062F35"/>
    <w:rsid w:val="00094ED1"/>
    <w:rsid w:val="000A098F"/>
    <w:rsid w:val="000C5A35"/>
    <w:rsid w:val="000E640A"/>
    <w:rsid w:val="000E6FF6"/>
    <w:rsid w:val="000F33DB"/>
    <w:rsid w:val="000F4596"/>
    <w:rsid w:val="00103176"/>
    <w:rsid w:val="00120038"/>
    <w:rsid w:val="00122556"/>
    <w:rsid w:val="001375D6"/>
    <w:rsid w:val="0014020E"/>
    <w:rsid w:val="00157A2D"/>
    <w:rsid w:val="001629EF"/>
    <w:rsid w:val="00171073"/>
    <w:rsid w:val="001836AD"/>
    <w:rsid w:val="001A6D36"/>
    <w:rsid w:val="001C1C00"/>
    <w:rsid w:val="001F2382"/>
    <w:rsid w:val="00215B0C"/>
    <w:rsid w:val="00223934"/>
    <w:rsid w:val="00226121"/>
    <w:rsid w:val="0022642D"/>
    <w:rsid w:val="00230882"/>
    <w:rsid w:val="00252A24"/>
    <w:rsid w:val="00254804"/>
    <w:rsid w:val="00254B53"/>
    <w:rsid w:val="0026448F"/>
    <w:rsid w:val="00281B62"/>
    <w:rsid w:val="002B3B6B"/>
    <w:rsid w:val="002B5DD8"/>
    <w:rsid w:val="002B63E9"/>
    <w:rsid w:val="002C6E72"/>
    <w:rsid w:val="002E174A"/>
    <w:rsid w:val="002E1E2D"/>
    <w:rsid w:val="002F42AA"/>
    <w:rsid w:val="00301184"/>
    <w:rsid w:val="003169BE"/>
    <w:rsid w:val="003244AE"/>
    <w:rsid w:val="00325569"/>
    <w:rsid w:val="00337CDE"/>
    <w:rsid w:val="00350F3F"/>
    <w:rsid w:val="00355800"/>
    <w:rsid w:val="003579E9"/>
    <w:rsid w:val="00360994"/>
    <w:rsid w:val="003718C5"/>
    <w:rsid w:val="003A192B"/>
    <w:rsid w:val="003C2769"/>
    <w:rsid w:val="003F264B"/>
    <w:rsid w:val="004076D8"/>
    <w:rsid w:val="00422D4E"/>
    <w:rsid w:val="0043284C"/>
    <w:rsid w:val="00443C28"/>
    <w:rsid w:val="00452FF6"/>
    <w:rsid w:val="0046040F"/>
    <w:rsid w:val="004700AE"/>
    <w:rsid w:val="00482A5F"/>
    <w:rsid w:val="00493AEC"/>
    <w:rsid w:val="004A014F"/>
    <w:rsid w:val="004B0FCC"/>
    <w:rsid w:val="004B26B6"/>
    <w:rsid w:val="004B49CB"/>
    <w:rsid w:val="004B4F8F"/>
    <w:rsid w:val="004B79D6"/>
    <w:rsid w:val="004C4F3F"/>
    <w:rsid w:val="004C62C9"/>
    <w:rsid w:val="004C6E1A"/>
    <w:rsid w:val="004C754C"/>
    <w:rsid w:val="004D56B2"/>
    <w:rsid w:val="004E0DC1"/>
    <w:rsid w:val="004E29A9"/>
    <w:rsid w:val="00512725"/>
    <w:rsid w:val="005157CF"/>
    <w:rsid w:val="0051645E"/>
    <w:rsid w:val="00521978"/>
    <w:rsid w:val="005305DD"/>
    <w:rsid w:val="005326D2"/>
    <w:rsid w:val="005362C0"/>
    <w:rsid w:val="00541AF2"/>
    <w:rsid w:val="00571151"/>
    <w:rsid w:val="00574109"/>
    <w:rsid w:val="005859A2"/>
    <w:rsid w:val="0058635B"/>
    <w:rsid w:val="00592B9F"/>
    <w:rsid w:val="005C0C3C"/>
    <w:rsid w:val="005C2D63"/>
    <w:rsid w:val="005D25B4"/>
    <w:rsid w:val="005D3C62"/>
    <w:rsid w:val="005D64BB"/>
    <w:rsid w:val="005E49D9"/>
    <w:rsid w:val="005E61A3"/>
    <w:rsid w:val="00600078"/>
    <w:rsid w:val="00603BC9"/>
    <w:rsid w:val="0061110C"/>
    <w:rsid w:val="00622AF0"/>
    <w:rsid w:val="006300BE"/>
    <w:rsid w:val="00633FB9"/>
    <w:rsid w:val="0064585C"/>
    <w:rsid w:val="00654535"/>
    <w:rsid w:val="00665740"/>
    <w:rsid w:val="00670B9A"/>
    <w:rsid w:val="00677FE7"/>
    <w:rsid w:val="00686DD1"/>
    <w:rsid w:val="006930C5"/>
    <w:rsid w:val="006A2AD5"/>
    <w:rsid w:val="006D21CC"/>
    <w:rsid w:val="006F74D5"/>
    <w:rsid w:val="00702266"/>
    <w:rsid w:val="007058B2"/>
    <w:rsid w:val="00716104"/>
    <w:rsid w:val="007230DE"/>
    <w:rsid w:val="007352E5"/>
    <w:rsid w:val="00747B4D"/>
    <w:rsid w:val="0075783C"/>
    <w:rsid w:val="00761F7D"/>
    <w:rsid w:val="0076296B"/>
    <w:rsid w:val="00764A51"/>
    <w:rsid w:val="00765C3C"/>
    <w:rsid w:val="0076658C"/>
    <w:rsid w:val="00766EC6"/>
    <w:rsid w:val="00775534"/>
    <w:rsid w:val="00775DD5"/>
    <w:rsid w:val="00777B58"/>
    <w:rsid w:val="0078045C"/>
    <w:rsid w:val="007A28AB"/>
    <w:rsid w:val="007A42D6"/>
    <w:rsid w:val="007A5274"/>
    <w:rsid w:val="007B19FB"/>
    <w:rsid w:val="007E3CC5"/>
    <w:rsid w:val="007F27F2"/>
    <w:rsid w:val="007F72C4"/>
    <w:rsid w:val="00834161"/>
    <w:rsid w:val="008521F8"/>
    <w:rsid w:val="00856CA1"/>
    <w:rsid w:val="008577B9"/>
    <w:rsid w:val="008605EB"/>
    <w:rsid w:val="00861AAE"/>
    <w:rsid w:val="00877AA3"/>
    <w:rsid w:val="00883C24"/>
    <w:rsid w:val="008848BA"/>
    <w:rsid w:val="008B30C2"/>
    <w:rsid w:val="00913105"/>
    <w:rsid w:val="0092238B"/>
    <w:rsid w:val="00963ABB"/>
    <w:rsid w:val="00976090"/>
    <w:rsid w:val="009819E1"/>
    <w:rsid w:val="0099161E"/>
    <w:rsid w:val="009932BA"/>
    <w:rsid w:val="00993BB3"/>
    <w:rsid w:val="009B11E2"/>
    <w:rsid w:val="009C4EC2"/>
    <w:rsid w:val="009D2200"/>
    <w:rsid w:val="009E2D41"/>
    <w:rsid w:val="009E4AA2"/>
    <w:rsid w:val="009F50C4"/>
    <w:rsid w:val="00A04399"/>
    <w:rsid w:val="00A1185F"/>
    <w:rsid w:val="00A231E1"/>
    <w:rsid w:val="00A436C8"/>
    <w:rsid w:val="00A554F3"/>
    <w:rsid w:val="00A562CF"/>
    <w:rsid w:val="00A74E92"/>
    <w:rsid w:val="00A846CB"/>
    <w:rsid w:val="00A8557D"/>
    <w:rsid w:val="00AA26A4"/>
    <w:rsid w:val="00AC0765"/>
    <w:rsid w:val="00AC5213"/>
    <w:rsid w:val="00AE79C5"/>
    <w:rsid w:val="00AF542F"/>
    <w:rsid w:val="00AF6320"/>
    <w:rsid w:val="00B07CA4"/>
    <w:rsid w:val="00B2476F"/>
    <w:rsid w:val="00B2772C"/>
    <w:rsid w:val="00B31608"/>
    <w:rsid w:val="00B43FF3"/>
    <w:rsid w:val="00B50FAE"/>
    <w:rsid w:val="00B61124"/>
    <w:rsid w:val="00B619E4"/>
    <w:rsid w:val="00B77CF3"/>
    <w:rsid w:val="00BA3DC1"/>
    <w:rsid w:val="00BB328B"/>
    <w:rsid w:val="00BB68B9"/>
    <w:rsid w:val="00BB7AAB"/>
    <w:rsid w:val="00BB7F2B"/>
    <w:rsid w:val="00BB7FA4"/>
    <w:rsid w:val="00BD2165"/>
    <w:rsid w:val="00BE2E0D"/>
    <w:rsid w:val="00BE7C82"/>
    <w:rsid w:val="00BF454B"/>
    <w:rsid w:val="00C17BFB"/>
    <w:rsid w:val="00C345F9"/>
    <w:rsid w:val="00C410AA"/>
    <w:rsid w:val="00C5101D"/>
    <w:rsid w:val="00C540F2"/>
    <w:rsid w:val="00C91190"/>
    <w:rsid w:val="00C91E69"/>
    <w:rsid w:val="00C94804"/>
    <w:rsid w:val="00CA3BB5"/>
    <w:rsid w:val="00CC6726"/>
    <w:rsid w:val="00CE5B3D"/>
    <w:rsid w:val="00D20667"/>
    <w:rsid w:val="00D20889"/>
    <w:rsid w:val="00D30AA4"/>
    <w:rsid w:val="00D35C59"/>
    <w:rsid w:val="00D40249"/>
    <w:rsid w:val="00D42764"/>
    <w:rsid w:val="00D47280"/>
    <w:rsid w:val="00D57E2D"/>
    <w:rsid w:val="00D57F75"/>
    <w:rsid w:val="00D71D7D"/>
    <w:rsid w:val="00D9342F"/>
    <w:rsid w:val="00DE7A10"/>
    <w:rsid w:val="00DF4909"/>
    <w:rsid w:val="00DF7FF7"/>
    <w:rsid w:val="00E03837"/>
    <w:rsid w:val="00E065AB"/>
    <w:rsid w:val="00E109FE"/>
    <w:rsid w:val="00E11A6C"/>
    <w:rsid w:val="00E11EB8"/>
    <w:rsid w:val="00E142EA"/>
    <w:rsid w:val="00E321CC"/>
    <w:rsid w:val="00E32E74"/>
    <w:rsid w:val="00E52746"/>
    <w:rsid w:val="00E91AAF"/>
    <w:rsid w:val="00E96A89"/>
    <w:rsid w:val="00EA0B68"/>
    <w:rsid w:val="00EA776B"/>
    <w:rsid w:val="00EB3953"/>
    <w:rsid w:val="00EC3300"/>
    <w:rsid w:val="00EC4B7B"/>
    <w:rsid w:val="00ED1668"/>
    <w:rsid w:val="00EE0B7C"/>
    <w:rsid w:val="00EF0B61"/>
    <w:rsid w:val="00EF7049"/>
    <w:rsid w:val="00F03EF4"/>
    <w:rsid w:val="00F04E98"/>
    <w:rsid w:val="00F11D98"/>
    <w:rsid w:val="00F2086A"/>
    <w:rsid w:val="00F425AD"/>
    <w:rsid w:val="00F455F6"/>
    <w:rsid w:val="00F5446A"/>
    <w:rsid w:val="00F74984"/>
    <w:rsid w:val="00F82FA7"/>
    <w:rsid w:val="00F84A2E"/>
    <w:rsid w:val="00F96CCC"/>
    <w:rsid w:val="00FD24C8"/>
    <w:rsid w:val="00FD76B0"/>
    <w:rsid w:val="00FE4804"/>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FA239"/>
  <w15:chartTrackingRefBased/>
  <w15:docId w15:val="{EF3BBBD7-038E-40AA-861A-13B1424E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customStyle="1" w:styleId="stbilgi">
    <w:name w:val="Üstbilgi"/>
    <w:basedOn w:val="Normal"/>
    <w:rsid w:val="004B49CB"/>
    <w:pPr>
      <w:tabs>
        <w:tab w:val="center" w:pos="4536"/>
        <w:tab w:val="right" w:pos="9072"/>
      </w:tabs>
    </w:pPr>
  </w:style>
  <w:style w:type="paragraph" w:customStyle="1" w:styleId="Altbilgi">
    <w:name w:val="Altbilgi"/>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ListeParagraf">
    <w:name w:val="List Paragraph"/>
    <w:basedOn w:val="Normal"/>
    <w:uiPriority w:val="34"/>
    <w:qFormat/>
    <w:rsid w:val="00E11A6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007489249">
      <w:bodyDiv w:val="1"/>
      <w:marLeft w:val="0"/>
      <w:marRight w:val="0"/>
      <w:marTop w:val="0"/>
      <w:marBottom w:val="0"/>
      <w:divBdr>
        <w:top w:val="none" w:sz="0" w:space="0" w:color="auto"/>
        <w:left w:val="none" w:sz="0" w:space="0" w:color="auto"/>
        <w:bottom w:val="none" w:sz="0" w:space="0" w:color="auto"/>
        <w:right w:val="none" w:sz="0" w:space="0" w:color="auto"/>
      </w:divBdr>
    </w:div>
    <w:div w:id="1245262767">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703328-096B-4A10-8170-86F557FD6878}">
  <ds:schemaRefs>
    <ds:schemaRef ds:uri="http://schemas.openxmlformats.org/officeDocument/2006/bibliography"/>
  </ds:schemaRefs>
</ds:datastoreItem>
</file>

<file path=customXml/itemProps2.xml><?xml version="1.0" encoding="utf-8"?>
<ds:datastoreItem xmlns:ds="http://schemas.openxmlformats.org/officeDocument/2006/customXml" ds:itemID="{A1F09E19-81F5-410A-88F8-55D58AD105CF}"/>
</file>

<file path=customXml/itemProps3.xml><?xml version="1.0" encoding="utf-8"?>
<ds:datastoreItem xmlns:ds="http://schemas.openxmlformats.org/officeDocument/2006/customXml" ds:itemID="{52F95AA6-D3F9-46F1-9877-7530125E1AFC}"/>
</file>

<file path=customXml/itemProps4.xml><?xml version="1.0" encoding="utf-8"?>
<ds:datastoreItem xmlns:ds="http://schemas.openxmlformats.org/officeDocument/2006/customXml" ds:itemID="{8F63C82A-56A8-46C5-AC16-D99CE6613DA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MEHMET OZER</cp:lastModifiedBy>
  <cp:revision>3</cp:revision>
  <cp:lastPrinted>2016-06-20T14:22:00Z</cp:lastPrinted>
  <dcterms:created xsi:type="dcterms:W3CDTF">2020-04-22T12:56:00Z</dcterms:created>
  <dcterms:modified xsi:type="dcterms:W3CDTF">2020-04-22T12:57:00Z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